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5ABBF" w14:textId="1548B287" w:rsidR="00F84EE0" w:rsidRDefault="0029403A">
      <w:proofErr w:type="spellStart"/>
      <w:r>
        <w:t>HOGScan</w:t>
      </w:r>
      <w:proofErr w:type="spellEnd"/>
      <w:r>
        <w:t xml:space="preserve"> Implementation Timeline</w:t>
      </w:r>
      <w:r w:rsidR="00C76078">
        <w:t xml:space="preserve"> for Intermountainhog.com</w:t>
      </w:r>
      <w:r>
        <w:t xml:space="preserve">: </w:t>
      </w:r>
    </w:p>
    <w:p w14:paraId="00458E41" w14:textId="77777777" w:rsidR="006E0CA5" w:rsidRDefault="0029403A" w:rsidP="0029403A">
      <w:pPr>
        <w:pStyle w:val="ListParagraph"/>
        <w:numPr>
          <w:ilvl w:val="0"/>
          <w:numId w:val="1"/>
        </w:numPr>
      </w:pPr>
      <w:r>
        <w:t xml:space="preserve">1/3/2026 - Introduce the RC role to Brett. </w:t>
      </w:r>
    </w:p>
    <w:p w14:paraId="65AFB8BD" w14:textId="757AB178" w:rsidR="00403CCC" w:rsidRDefault="00403CCC" w:rsidP="006E0CA5">
      <w:pPr>
        <w:pStyle w:val="ListParagraph"/>
        <w:numPr>
          <w:ilvl w:val="1"/>
          <w:numId w:val="1"/>
        </w:numPr>
      </w:pPr>
      <w:r>
        <w:t xml:space="preserve">Phone call to answer questions and run through capabilities with RC role. </w:t>
      </w:r>
    </w:p>
    <w:p w14:paraId="465C3277" w14:textId="6C5A64D0" w:rsidR="006E0CA5" w:rsidRDefault="006E0CA5" w:rsidP="006E0CA5">
      <w:pPr>
        <w:pStyle w:val="ListParagraph"/>
        <w:numPr>
          <w:ilvl w:val="1"/>
          <w:numId w:val="1"/>
        </w:numPr>
      </w:pPr>
      <w:r>
        <w:t>Discuss</w:t>
      </w:r>
      <w:r w:rsidR="002576A6">
        <w:t>ed</w:t>
      </w:r>
      <w:r>
        <w:t xml:space="preserve"> giving the Activities role to Brett so he can update the calendar. </w:t>
      </w:r>
      <w:r w:rsidR="00E860F4">
        <w:t>Brett does not want this responsibility.</w:t>
      </w:r>
    </w:p>
    <w:p w14:paraId="680F1E34" w14:textId="106445F6" w:rsidR="0029403A" w:rsidRDefault="006E0CA5" w:rsidP="006E0CA5">
      <w:pPr>
        <w:pStyle w:val="ListParagraph"/>
        <w:numPr>
          <w:ilvl w:val="1"/>
          <w:numId w:val="1"/>
        </w:numPr>
      </w:pPr>
      <w:r>
        <w:t>Also, discuss</w:t>
      </w:r>
      <w:r w:rsidR="00403CCC">
        <w:t>ed</w:t>
      </w:r>
      <w:r>
        <w:t xml:space="preserve"> adding RC roles for all RCs. </w:t>
      </w:r>
      <w:r w:rsidR="00E860F4">
        <w:t xml:space="preserve">Will most likely be doing this. </w:t>
      </w:r>
    </w:p>
    <w:p w14:paraId="596F03BC" w14:textId="3A18EC54" w:rsidR="00D149F8" w:rsidRDefault="00D149F8" w:rsidP="006E0CA5">
      <w:pPr>
        <w:pStyle w:val="ListParagraph"/>
        <w:numPr>
          <w:ilvl w:val="1"/>
          <w:numId w:val="1"/>
        </w:numPr>
      </w:pPr>
      <w:r>
        <w:t xml:space="preserve">Brett has downloaded the App and is getting familiar with it. </w:t>
      </w:r>
    </w:p>
    <w:p w14:paraId="3F355875" w14:textId="6EFE81CB" w:rsidR="006E0CA5" w:rsidRDefault="006E0CA5" w:rsidP="0029403A">
      <w:pPr>
        <w:pStyle w:val="ListParagraph"/>
        <w:numPr>
          <w:ilvl w:val="0"/>
          <w:numId w:val="1"/>
        </w:numPr>
      </w:pPr>
      <w:r>
        <w:t xml:space="preserve">Contact Russ. H about current questions: </w:t>
      </w:r>
    </w:p>
    <w:p w14:paraId="3373E046" w14:textId="0F67EB04" w:rsidR="006E0CA5" w:rsidRPr="00D149F8" w:rsidRDefault="006E0CA5" w:rsidP="006E0CA5">
      <w:pPr>
        <w:pStyle w:val="ListParagraph"/>
        <w:numPr>
          <w:ilvl w:val="1"/>
          <w:numId w:val="1"/>
        </w:numPr>
        <w:rPr>
          <w:color w:val="4472C4" w:themeColor="accent1"/>
        </w:rPr>
      </w:pPr>
      <w:r>
        <w:t>When does the Mailer become active</w:t>
      </w:r>
      <w:r w:rsidR="00403CCC">
        <w:t>?</w:t>
      </w:r>
      <w:r>
        <w:t xml:space="preserve"> Suspect after going live with intermountainhog.co</w:t>
      </w:r>
      <w:r w:rsidR="00D149F8">
        <w:t xml:space="preserve">m. </w:t>
      </w:r>
      <w:proofErr w:type="spellStart"/>
      <w:r w:rsidR="00D149F8">
        <w:t>Answ</w:t>
      </w:r>
      <w:proofErr w:type="spellEnd"/>
      <w:r w:rsidR="00D149F8">
        <w:t xml:space="preserve">: </w:t>
      </w:r>
      <w:r w:rsidR="00D149F8" w:rsidRPr="00D149F8">
        <w:rPr>
          <w:rFonts w:ascii="Helvetica" w:hAnsi="Helvetica"/>
          <w:color w:val="4472C4" w:themeColor="accent1"/>
          <w:sz w:val="20"/>
          <w:szCs w:val="20"/>
        </w:rPr>
        <w:t>You are mostly correct, with a clarification.  I need to be in control of the DNS, but your new site doesn’t have to be “live” for that to happen.  The sooner we transfer the DNS to my nameservers, the better.  I can keep your existing site “live”, yet still be able to setup new services like the mailer, cPanel, and webmail.</w:t>
      </w:r>
    </w:p>
    <w:p w14:paraId="04732694" w14:textId="06D89448" w:rsidR="006E0CA5" w:rsidRDefault="00403CCC" w:rsidP="006E0CA5">
      <w:pPr>
        <w:pStyle w:val="ListParagraph"/>
        <w:numPr>
          <w:ilvl w:val="1"/>
          <w:numId w:val="1"/>
        </w:numPr>
      </w:pPr>
      <w:r>
        <w:t>How do we a</w:t>
      </w:r>
      <w:r w:rsidR="006E0CA5">
        <w:t>ssign email accounts for board members</w:t>
      </w:r>
      <w:r>
        <w:t xml:space="preserve">? </w:t>
      </w:r>
      <w:proofErr w:type="spellStart"/>
      <w:r w:rsidR="00D149F8">
        <w:t>Answ</w:t>
      </w:r>
      <w:proofErr w:type="spellEnd"/>
      <w:r w:rsidR="00D149F8">
        <w:t xml:space="preserve">: </w:t>
      </w:r>
      <w:r w:rsidR="00D149F8" w:rsidRPr="00D149F8">
        <w:rPr>
          <w:rFonts w:ascii="Helvetica" w:hAnsi="Helvetica"/>
          <w:color w:val="4472C4" w:themeColor="accent1"/>
          <w:sz w:val="20"/>
          <w:szCs w:val="20"/>
        </w:rPr>
        <w:t>I have a fully licensed cPanel server.  cPanel accounts for about 80% of hosted email, so it is very possible you have used it before, even if you didn’t realize it at the time.  Once I have the DNS for your domain, I can get your cPanel interface ready for you.  If you are interested, I’d be happy to share my opinion on best practices for Chapter Officer email accounts</w:t>
      </w:r>
      <w:r w:rsidR="00D149F8">
        <w:rPr>
          <w:rFonts w:ascii="Helvetica" w:hAnsi="Helvetica"/>
          <w:color w:val="000000"/>
          <w:sz w:val="20"/>
          <w:szCs w:val="20"/>
        </w:rPr>
        <w:t>.</w:t>
      </w:r>
    </w:p>
    <w:p w14:paraId="388D0A1F" w14:textId="77777777" w:rsidR="00D149F8" w:rsidRPr="00D149F8" w:rsidRDefault="007C3D21" w:rsidP="00D149F8">
      <w:pPr>
        <w:pStyle w:val="ListParagraph"/>
        <w:numPr>
          <w:ilvl w:val="1"/>
          <w:numId w:val="1"/>
        </w:numPr>
        <w:rPr>
          <w:color w:val="4472C4" w:themeColor="accent1"/>
        </w:rPr>
      </w:pPr>
      <w:r>
        <w:t>Can we add a field for individual chapter miles</w:t>
      </w:r>
      <w:r w:rsidR="007D56EC">
        <w:t xml:space="preserve"> and type of bike (bike, trike, car)</w:t>
      </w:r>
      <w:r>
        <w:t xml:space="preserve"> that accumulates as a member participates in a chapter ride? </w:t>
      </w:r>
      <w:r w:rsidR="007D56EC">
        <w:t>Would the miles derive the value from the miles field in a calendar ride event?</w:t>
      </w:r>
      <w:r w:rsidR="00D149F8">
        <w:t xml:space="preserve"> </w:t>
      </w:r>
      <w:proofErr w:type="spellStart"/>
      <w:r w:rsidR="00D149F8">
        <w:t>Answ</w:t>
      </w:r>
      <w:proofErr w:type="spellEnd"/>
      <w:r w:rsidR="00D149F8">
        <w:t xml:space="preserve">: </w:t>
      </w:r>
      <w:r w:rsidR="00D149F8" w:rsidRPr="00D149F8">
        <w:rPr>
          <w:rFonts w:ascii="Helvetica" w:hAnsi="Helvetica"/>
          <w:color w:val="4472C4" w:themeColor="accent1"/>
          <w:sz w:val="20"/>
          <w:szCs w:val="20"/>
        </w:rPr>
        <w:t>There are two considerations for this question.  First the ~bad news~ (depending on how you look at it).  The fields are pretty well established with rare exceptions.  All of the Chapters I serve use the same database template and data handling code.  I only add fields if I believe they are of use to all, or at least most, of the Chapters using HOG[SCAN].  We can discuss your use case, but I think mileage is pretty well covered.  Each ride on your calendar can have a mileage value, and each member who is checked in to that event can be associated with that mileage for calculation purposes.  We also track Ride 365 and Lifetime mileage programs through H.O.G. National.  If you have something else in mind, please feel free to describe it to me and we can see if the existing features allow for it (such as the member “bio” and “administrative notes” fields.</w:t>
      </w:r>
    </w:p>
    <w:p w14:paraId="3F07AA79" w14:textId="580A630C" w:rsidR="009601B4" w:rsidRPr="00D149F8" w:rsidRDefault="009601B4" w:rsidP="00D149F8">
      <w:pPr>
        <w:pStyle w:val="ListParagraph"/>
        <w:numPr>
          <w:ilvl w:val="1"/>
          <w:numId w:val="1"/>
        </w:numPr>
        <w:rPr>
          <w:color w:val="4472C4" w:themeColor="accent1"/>
        </w:rPr>
      </w:pPr>
      <w:r>
        <w:t>What statistics can I get from our site. Pages accessed in a timeframe, sequence of pages accessed, etc.</w:t>
      </w:r>
      <w:r w:rsidR="00D149F8">
        <w:t xml:space="preserve"> </w:t>
      </w:r>
      <w:proofErr w:type="spellStart"/>
      <w:r w:rsidR="00D149F8">
        <w:t>Answ</w:t>
      </w:r>
      <w:proofErr w:type="spellEnd"/>
      <w:r w:rsidR="00D149F8">
        <w:t xml:space="preserve">: </w:t>
      </w:r>
      <w:r w:rsidR="00D149F8" w:rsidRPr="00D149F8">
        <w:rPr>
          <w:rFonts w:ascii="Helvetica" w:eastAsia="Times New Roman" w:hAnsi="Helvetica" w:cs="Times New Roman"/>
          <w:color w:val="4472C4" w:themeColor="accent1"/>
          <w:kern w:val="0"/>
          <w:sz w:val="20"/>
          <w:szCs w:val="20"/>
          <w14:ligatures w14:val="none"/>
        </w:rPr>
        <w:t>If you are interested i</w:t>
      </w:r>
      <w:r w:rsidR="00FB4A58">
        <w:rPr>
          <w:rFonts w:ascii="Helvetica" w:eastAsia="Times New Roman" w:hAnsi="Helvetica" w:cs="Times New Roman"/>
          <w:color w:val="4472C4" w:themeColor="accent1"/>
          <w:kern w:val="0"/>
          <w:sz w:val="20"/>
          <w:szCs w:val="20"/>
          <w14:ligatures w14:val="none"/>
        </w:rPr>
        <w:t>n</w:t>
      </w:r>
      <w:r w:rsidR="00D149F8" w:rsidRPr="00D149F8">
        <w:rPr>
          <w:rFonts w:ascii="Helvetica" w:eastAsia="Times New Roman" w:hAnsi="Helvetica" w:cs="Times New Roman"/>
          <w:color w:val="4472C4" w:themeColor="accent1"/>
          <w:kern w:val="0"/>
          <w:sz w:val="20"/>
          <w:szCs w:val="20"/>
          <w14:ligatures w14:val="none"/>
        </w:rPr>
        <w:t xml:space="preserve"> statistics, you might be one of my “power users”!  Are you familiar with GA (Google Analytics)? Do you have GA account?  If yes, we just need your Property ID, and if you don’t have a GA account, you might want to consider creating one, with this warning.  It is far more complicated than the average Chapter Webmaster wants to deal with.  That said, it gives a TON of useable data.</w:t>
      </w:r>
    </w:p>
    <w:p w14:paraId="0874577C" w14:textId="3DD7FA03" w:rsidR="009601B4" w:rsidRPr="00D149F8" w:rsidRDefault="009601B4" w:rsidP="009601B4">
      <w:pPr>
        <w:pStyle w:val="ListParagraph"/>
        <w:numPr>
          <w:ilvl w:val="1"/>
          <w:numId w:val="1"/>
        </w:numPr>
        <w:rPr>
          <w:color w:val="4472C4" w:themeColor="accent1"/>
        </w:rPr>
      </w:pPr>
      <w:r>
        <w:t xml:space="preserve">What can I do to know if a user has shared his/her password with another? </w:t>
      </w:r>
      <w:proofErr w:type="spellStart"/>
      <w:r w:rsidR="00D149F8">
        <w:t>Answ</w:t>
      </w:r>
      <w:proofErr w:type="spellEnd"/>
      <w:r w:rsidR="00D149F8">
        <w:t xml:space="preserve">: </w:t>
      </w:r>
      <w:r w:rsidR="00D149F8" w:rsidRPr="00D149F8">
        <w:rPr>
          <w:rFonts w:ascii="Helvetica" w:hAnsi="Helvetica"/>
          <w:color w:val="4472C4" w:themeColor="accent1"/>
          <w:sz w:val="20"/>
          <w:szCs w:val="20"/>
        </w:rPr>
        <w:t xml:space="preserve">If someone shares their password with someone else, there is not much you can do to prevent it or detect it.  Your normal member has no permissions to do anything </w:t>
      </w:r>
      <w:r w:rsidR="00D149F8" w:rsidRPr="00D149F8">
        <w:rPr>
          <w:rFonts w:ascii="Helvetica" w:hAnsi="Helvetica"/>
          <w:color w:val="4472C4" w:themeColor="accent1"/>
          <w:sz w:val="20"/>
          <w:szCs w:val="20"/>
        </w:rPr>
        <w:lastRenderedPageBreak/>
        <w:t>dangerous on the Chapter website, so there is essentially no risk there.  However, Chapter Officers is a different subject.  They should use strong passwords and keep them private (especially trusted roles).  There are also different passwords for different services. For example, email accounts require a strong password, and won’t let you set a weak one.  We can discuss more if you are interested.</w:t>
      </w:r>
    </w:p>
    <w:p w14:paraId="0AED1257" w14:textId="2AD5C7EB" w:rsidR="006E0CA5" w:rsidRDefault="0029403A" w:rsidP="0029403A">
      <w:pPr>
        <w:pStyle w:val="ListParagraph"/>
        <w:numPr>
          <w:ilvl w:val="0"/>
          <w:numId w:val="1"/>
        </w:numPr>
      </w:pPr>
      <w:r>
        <w:t xml:space="preserve">1/11/2026 </w:t>
      </w:r>
      <w:r w:rsidR="00A672A9">
        <w:t xml:space="preserve">to 1/17/2026 </w:t>
      </w:r>
      <w:r>
        <w:t xml:space="preserve">- Introduce the Membership role to Dawn. </w:t>
      </w:r>
    </w:p>
    <w:p w14:paraId="0A953B26" w14:textId="3C3CDC67" w:rsidR="00403CCC" w:rsidRDefault="00403CCC" w:rsidP="006E0CA5">
      <w:pPr>
        <w:pStyle w:val="ListParagraph"/>
        <w:numPr>
          <w:ilvl w:val="1"/>
          <w:numId w:val="1"/>
        </w:numPr>
      </w:pPr>
      <w:r>
        <w:t xml:space="preserve">Introduction and walk-through with Membership role. </w:t>
      </w:r>
    </w:p>
    <w:p w14:paraId="7FCF4F25" w14:textId="5AC0BBC9" w:rsidR="00A672A9" w:rsidRDefault="00A672A9" w:rsidP="006E0CA5">
      <w:pPr>
        <w:pStyle w:val="ListParagraph"/>
        <w:numPr>
          <w:ilvl w:val="1"/>
          <w:numId w:val="1"/>
        </w:numPr>
      </w:pPr>
      <w:r>
        <w:t xml:space="preserve">The </w:t>
      </w:r>
      <w:r w:rsidR="002576A6">
        <w:t>M</w:t>
      </w:r>
      <w:r>
        <w:t xml:space="preserve">embership </w:t>
      </w:r>
      <w:r w:rsidR="002576A6">
        <w:t>O</w:t>
      </w:r>
      <w:r>
        <w:t xml:space="preserve">fficer </w:t>
      </w:r>
      <w:r w:rsidR="002576A6">
        <w:t xml:space="preserve">is a trusted position. This person </w:t>
      </w:r>
      <w:r>
        <w:t xml:space="preserve">has access to all member information, </w:t>
      </w:r>
      <w:r w:rsidR="002576A6">
        <w:t xml:space="preserve">can </w:t>
      </w:r>
      <w:r>
        <w:t>download</w:t>
      </w:r>
      <w:r w:rsidR="002576A6">
        <w:t xml:space="preserve"> and </w:t>
      </w:r>
      <w:r>
        <w:t xml:space="preserve">update/Import Roster data from HOG, can send email blasts, and can add limited </w:t>
      </w:r>
      <w:r w:rsidR="002576A6">
        <w:t xml:space="preserve">information </w:t>
      </w:r>
      <w:r>
        <w:t xml:space="preserve">on the website. </w:t>
      </w:r>
    </w:p>
    <w:p w14:paraId="4F60313B" w14:textId="08B7C155" w:rsidR="006E0CA5" w:rsidRDefault="00403CCC" w:rsidP="009601B4">
      <w:pPr>
        <w:pStyle w:val="ListParagraph"/>
        <w:numPr>
          <w:ilvl w:val="1"/>
          <w:numId w:val="1"/>
        </w:numPr>
      </w:pPr>
      <w:r>
        <w:t>Determine</w:t>
      </w:r>
      <w:r w:rsidR="006E0CA5">
        <w:t xml:space="preserve"> what </w:t>
      </w:r>
      <w:r>
        <w:t>additional</w:t>
      </w:r>
      <w:r w:rsidR="006E0CA5">
        <w:t xml:space="preserve"> reports will be </w:t>
      </w:r>
      <w:r>
        <w:t>requir</w:t>
      </w:r>
      <w:r w:rsidR="006E0CA5">
        <w:t xml:space="preserve">ed by the membership officer. </w:t>
      </w:r>
    </w:p>
    <w:p w14:paraId="60CD6604" w14:textId="19AC03B7" w:rsidR="00D149F8" w:rsidRPr="00D149F8" w:rsidRDefault="006E0CA5" w:rsidP="00D149F8">
      <w:pPr>
        <w:pStyle w:val="ListParagraph"/>
        <w:numPr>
          <w:ilvl w:val="1"/>
          <w:numId w:val="1"/>
        </w:numPr>
        <w:rPr>
          <w:color w:val="4472C4" w:themeColor="accent1"/>
        </w:rPr>
      </w:pPr>
      <w:r>
        <w:t xml:space="preserve">How </w:t>
      </w:r>
      <w:r w:rsidR="00403CCC">
        <w:t>do we</w:t>
      </w:r>
      <w:r>
        <w:t xml:space="preserve"> manage communications for members who have not renewed</w:t>
      </w:r>
      <w:r w:rsidR="00403CCC">
        <w:t>? Grace period up to April 15</w:t>
      </w:r>
      <w:r w:rsidR="00403CCC" w:rsidRPr="00403CCC">
        <w:rPr>
          <w:vertAlign w:val="superscript"/>
        </w:rPr>
        <w:t>th</w:t>
      </w:r>
      <w:r w:rsidR="00403CCC">
        <w:t>. Do other chapters simply cut off membership on Jan 1</w:t>
      </w:r>
      <w:r w:rsidR="00403CCC" w:rsidRPr="00403CCC">
        <w:rPr>
          <w:vertAlign w:val="superscript"/>
        </w:rPr>
        <w:t>st</w:t>
      </w:r>
      <w:r w:rsidR="00403CCC">
        <w:t xml:space="preserve">? </w:t>
      </w:r>
      <w:r>
        <w:t xml:space="preserve"> </w:t>
      </w:r>
      <w:r w:rsidR="00D149F8">
        <w:t xml:space="preserve">Answer from Dennis: </w:t>
      </w:r>
      <w:r w:rsidR="00D149F8" w:rsidRPr="00D149F8">
        <w:rPr>
          <w:color w:val="4472C4" w:themeColor="accent1"/>
        </w:rPr>
        <w:t>February 28</w:t>
      </w:r>
      <w:r w:rsidR="00D149F8" w:rsidRPr="00D149F8">
        <w:rPr>
          <w:color w:val="4472C4" w:themeColor="accent1"/>
          <w:vertAlign w:val="superscript"/>
        </w:rPr>
        <w:t>th</w:t>
      </w:r>
      <w:r w:rsidR="00D149F8" w:rsidRPr="00D149F8">
        <w:rPr>
          <w:color w:val="4472C4" w:themeColor="accent1"/>
        </w:rPr>
        <w:t xml:space="preserve"> should be the cutoff for the grace period.</w:t>
      </w:r>
      <w:r w:rsidR="00C40BD3">
        <w:rPr>
          <w:color w:val="4472C4" w:themeColor="accent1"/>
        </w:rPr>
        <w:t xml:space="preserve"> </w:t>
      </w:r>
      <w:r w:rsidR="00C40BD3" w:rsidRPr="00C40BD3">
        <w:rPr>
          <w:color w:val="000000" w:themeColor="text1"/>
        </w:rPr>
        <w:t xml:space="preserve">Answer from Russ: </w:t>
      </w:r>
      <w:r w:rsidR="00C40BD3">
        <w:rPr>
          <w:color w:val="4472C4" w:themeColor="accent1"/>
        </w:rPr>
        <w:t>There is no grace period. Chapter release forms expire at the end of the year, so HOG insurance also terminates. The member who has not renewed after December 31</w:t>
      </w:r>
      <w:r w:rsidR="00C40BD3" w:rsidRPr="00C40BD3">
        <w:rPr>
          <w:color w:val="4472C4" w:themeColor="accent1"/>
          <w:vertAlign w:val="superscript"/>
        </w:rPr>
        <w:t>st</w:t>
      </w:r>
      <w:r w:rsidR="00C40BD3">
        <w:rPr>
          <w:color w:val="4472C4" w:themeColor="accent1"/>
        </w:rPr>
        <w:t xml:space="preserve"> must fill out membership documents or sign a waiver for all riding activities. </w:t>
      </w:r>
    </w:p>
    <w:p w14:paraId="0CE7DCD8" w14:textId="5DAF5F3B" w:rsidR="0029403A" w:rsidRPr="00D149F8" w:rsidRDefault="0029403A" w:rsidP="00D149F8">
      <w:pPr>
        <w:pStyle w:val="ListParagraph"/>
        <w:numPr>
          <w:ilvl w:val="1"/>
          <w:numId w:val="1"/>
        </w:numPr>
        <w:rPr>
          <w:rFonts w:ascii="Helvetica" w:hAnsi="Helvetica" w:cstheme="minorHAnsi"/>
          <w:sz w:val="20"/>
          <w:szCs w:val="20"/>
        </w:rPr>
      </w:pPr>
      <w:r>
        <w:t xml:space="preserve">Contact Russ H. for instruction on </w:t>
      </w:r>
      <w:r w:rsidR="006E0CA5">
        <w:t>adding members</w:t>
      </w:r>
      <w:r>
        <w:t xml:space="preserve"> and downloading HOG records.</w:t>
      </w:r>
      <w:r w:rsidR="00403CCC">
        <w:t xml:space="preserve"> Do we transfer intermountainhog.com DNS records</w:t>
      </w:r>
      <w:r w:rsidR="009601B4">
        <w:t xml:space="preserve"> (go live)</w:t>
      </w:r>
      <w:r w:rsidR="00403CCC">
        <w:t xml:space="preserve"> before adding members?</w:t>
      </w:r>
      <w:r w:rsidR="00D149F8">
        <w:t xml:space="preserve"> </w:t>
      </w:r>
      <w:proofErr w:type="spellStart"/>
      <w:r w:rsidR="00D149F8">
        <w:t>Answ</w:t>
      </w:r>
      <w:proofErr w:type="spellEnd"/>
      <w:r w:rsidR="00D149F8">
        <w:t xml:space="preserve">: </w:t>
      </w:r>
      <w:r w:rsidR="00D149F8" w:rsidRPr="00D149F8">
        <w:rPr>
          <w:rFonts w:ascii="Helvetica" w:eastAsia="Times New Roman" w:hAnsi="Helvetica" w:cstheme="minorHAnsi"/>
          <w:color w:val="4472C4" w:themeColor="accent1"/>
          <w:kern w:val="0"/>
          <w:sz w:val="20"/>
          <w:szCs w:val="20"/>
          <w14:ligatures w14:val="none"/>
        </w:rPr>
        <w:t>Assigning your domain to my nameservers isn’t the same as going live, and we can do that any time (the earlier the better).  As for adding members and downloading H.O.G. records, I would like to be there and participate in the initial data import.  Typically</w:t>
      </w:r>
      <w:r w:rsidR="00C062B7">
        <w:rPr>
          <w:rFonts w:ascii="Helvetica" w:eastAsia="Times New Roman" w:hAnsi="Helvetica" w:cstheme="minorHAnsi"/>
          <w:color w:val="4472C4" w:themeColor="accent1"/>
          <w:kern w:val="0"/>
          <w:sz w:val="20"/>
          <w:szCs w:val="20"/>
          <w14:ligatures w14:val="none"/>
        </w:rPr>
        <w:t>,</w:t>
      </w:r>
      <w:r w:rsidR="00D149F8" w:rsidRPr="00D149F8">
        <w:rPr>
          <w:rFonts w:ascii="Helvetica" w:eastAsia="Times New Roman" w:hAnsi="Helvetica" w:cstheme="minorHAnsi"/>
          <w:color w:val="4472C4" w:themeColor="accent1"/>
          <w:kern w:val="0"/>
          <w:sz w:val="20"/>
          <w:szCs w:val="20"/>
          <w14:ligatures w14:val="none"/>
        </w:rPr>
        <w:t xml:space="preserve"> we do a data review, import local Chapter data, then follow it up with an import of your National Membership Report from H.O.G. National.  Ideally, we would do all of this in a Zoom session to include myself, the Webmaster, and the Membership Officer.</w:t>
      </w:r>
    </w:p>
    <w:p w14:paraId="2A27646A" w14:textId="631D0BDF" w:rsidR="006E0CA5" w:rsidRDefault="0029403A" w:rsidP="0029403A">
      <w:pPr>
        <w:pStyle w:val="ListParagraph"/>
        <w:numPr>
          <w:ilvl w:val="0"/>
          <w:numId w:val="1"/>
        </w:numPr>
      </w:pPr>
      <w:r>
        <w:t xml:space="preserve">1/18/2026 </w:t>
      </w:r>
      <w:r w:rsidR="00A672A9">
        <w:t xml:space="preserve">to 1/24/2026 </w:t>
      </w:r>
      <w:r>
        <w:t xml:space="preserve">- Introduce the Editor role to Kathy. </w:t>
      </w:r>
    </w:p>
    <w:p w14:paraId="1E1DF247" w14:textId="77777777" w:rsidR="006E0CA5" w:rsidRDefault="006E0CA5" w:rsidP="006E0CA5">
      <w:pPr>
        <w:pStyle w:val="ListParagraph"/>
        <w:numPr>
          <w:ilvl w:val="1"/>
          <w:numId w:val="1"/>
        </w:numPr>
      </w:pPr>
      <w:r>
        <w:t xml:space="preserve">Need a decision on who will handle chapter communications. </w:t>
      </w:r>
    </w:p>
    <w:p w14:paraId="7C046D44" w14:textId="082B7C79" w:rsidR="00A672A9" w:rsidRDefault="00A672A9" w:rsidP="006E0CA5">
      <w:pPr>
        <w:pStyle w:val="ListParagraph"/>
        <w:numPr>
          <w:ilvl w:val="1"/>
          <w:numId w:val="1"/>
        </w:numPr>
      </w:pPr>
      <w:r>
        <w:t xml:space="preserve">The </w:t>
      </w:r>
      <w:r w:rsidR="002576A6">
        <w:t>E</w:t>
      </w:r>
      <w:r>
        <w:t xml:space="preserve">ditor </w:t>
      </w:r>
      <w:r w:rsidR="002576A6">
        <w:t xml:space="preserve">role </w:t>
      </w:r>
      <w:r>
        <w:t xml:space="preserve">has broad access to modify the website, send email blasts, as well as upload newsletters and other documents. </w:t>
      </w:r>
      <w:r w:rsidR="00811121">
        <w:rPr>
          <w:color w:val="4472C4" w:themeColor="accent1"/>
        </w:rPr>
        <w:t xml:space="preserve">Russ has modified our </w:t>
      </w:r>
      <w:proofErr w:type="gramStart"/>
      <w:r w:rsidR="00811121">
        <w:rPr>
          <w:color w:val="4472C4" w:themeColor="accent1"/>
        </w:rPr>
        <w:t>Editor</w:t>
      </w:r>
      <w:proofErr w:type="gramEnd"/>
      <w:r w:rsidR="00811121">
        <w:rPr>
          <w:color w:val="4472C4" w:themeColor="accent1"/>
        </w:rPr>
        <w:t xml:space="preserve"> role to only allow uploading newsletters, creating events, and sending emails.</w:t>
      </w:r>
    </w:p>
    <w:p w14:paraId="6C5A4265" w14:textId="0EE37667" w:rsidR="00403CCC" w:rsidRDefault="00403CCC" w:rsidP="006E0CA5">
      <w:pPr>
        <w:pStyle w:val="ListParagraph"/>
        <w:numPr>
          <w:ilvl w:val="1"/>
          <w:numId w:val="1"/>
        </w:numPr>
      </w:pPr>
      <w:r>
        <w:t xml:space="preserve">Walk through adding a newsletter and sending an email blast. </w:t>
      </w:r>
    </w:p>
    <w:p w14:paraId="3B2F88A4" w14:textId="48C4347F" w:rsidR="006E0CA5" w:rsidRDefault="006E0CA5" w:rsidP="006E0CA5">
      <w:pPr>
        <w:pStyle w:val="ListParagraph"/>
        <w:numPr>
          <w:ilvl w:val="1"/>
          <w:numId w:val="1"/>
        </w:numPr>
      </w:pPr>
      <w:r>
        <w:t>Possible need to train on how to construct messages</w:t>
      </w:r>
      <w:r w:rsidR="00D34F15">
        <w:t>, bold face, images, links, etc</w:t>
      </w:r>
      <w:r>
        <w:t>.</w:t>
      </w:r>
      <w:r w:rsidR="00D34F15">
        <w:t xml:space="preserve"> </w:t>
      </w:r>
    </w:p>
    <w:p w14:paraId="3E4AC55D" w14:textId="77777777" w:rsidR="00FB4A58" w:rsidRPr="00FB4A58" w:rsidRDefault="0029403A" w:rsidP="00FB4A58">
      <w:pPr>
        <w:pStyle w:val="ListParagraph"/>
        <w:numPr>
          <w:ilvl w:val="1"/>
          <w:numId w:val="1"/>
        </w:numPr>
      </w:pPr>
      <w:r>
        <w:t xml:space="preserve">Contact Russ H. for instruction on the Editor role. </w:t>
      </w:r>
      <w:r w:rsidR="000F35AF">
        <w:t>Can I limit access to uploading newsletters and sending email blasts only?</w:t>
      </w:r>
      <w:r w:rsidR="00D149F8">
        <w:t xml:space="preserve"> </w:t>
      </w:r>
      <w:proofErr w:type="spellStart"/>
      <w:r w:rsidR="00D149F8">
        <w:t>Answ</w:t>
      </w:r>
      <w:proofErr w:type="spellEnd"/>
      <w:r w:rsidR="00D149F8">
        <w:t xml:space="preserve">: </w:t>
      </w:r>
      <w:r w:rsidR="00D149F8" w:rsidRPr="00D149F8">
        <w:rPr>
          <w:rFonts w:ascii="Helvetica" w:hAnsi="Helvetica"/>
          <w:color w:val="4472C4" w:themeColor="accent1"/>
          <w:sz w:val="20"/>
          <w:szCs w:val="20"/>
        </w:rPr>
        <w:t xml:space="preserve">The Editor role is pretty powerful, in that it can edit ALL of the website content, which does include uploading newsletters.  I want to clarify the mailer.  This is a 3rd party service, and I am allowed only one login per domain.  So, your Chapter will have a single login to the mailer.  Most Chapters only have </w:t>
      </w:r>
      <w:r w:rsidR="00D149F8" w:rsidRPr="00D149F8">
        <w:rPr>
          <w:rFonts w:ascii="Helvetica" w:hAnsi="Helvetica"/>
          <w:color w:val="4472C4" w:themeColor="accent1"/>
          <w:sz w:val="20"/>
          <w:szCs w:val="20"/>
        </w:rPr>
        <w:lastRenderedPageBreak/>
        <w:t>one person sending email campaigns, so it works out.  Some others have to share the one login with two or more Chapter Officers who are permitted to send email campaigns.</w:t>
      </w:r>
    </w:p>
    <w:p w14:paraId="790E53F5" w14:textId="77777777" w:rsidR="00FB4A58" w:rsidRDefault="00FB4A58" w:rsidP="00FB4A58">
      <w:pPr>
        <w:pStyle w:val="ListParagraph"/>
        <w:ind w:left="1440"/>
        <w:rPr>
          <w:rFonts w:ascii="Helvetica" w:hAnsi="Helvetica"/>
          <w:color w:val="000000" w:themeColor="text1"/>
          <w:sz w:val="20"/>
          <w:szCs w:val="20"/>
        </w:rPr>
      </w:pPr>
    </w:p>
    <w:p w14:paraId="38098513" w14:textId="66983AA2" w:rsidR="00FB4A58" w:rsidRPr="00FB4A58" w:rsidRDefault="00FB4A58" w:rsidP="00FB4A58">
      <w:pPr>
        <w:pStyle w:val="ListParagraph"/>
        <w:ind w:left="1440"/>
      </w:pPr>
      <w:r w:rsidRPr="00FB4A58">
        <w:rPr>
          <w:rFonts w:ascii="Helvetica" w:hAnsi="Helvetica"/>
          <w:color w:val="000000" w:themeColor="text1"/>
          <w:sz w:val="20"/>
          <w:szCs w:val="20"/>
        </w:rPr>
        <w:t xml:space="preserve">And this: </w:t>
      </w:r>
      <w:r w:rsidRPr="00FB4A58">
        <w:rPr>
          <w:rFonts w:ascii="Helvetica" w:eastAsia="Times New Roman" w:hAnsi="Helvetica" w:cs="Times New Roman"/>
          <w:color w:val="4472C4" w:themeColor="accent1"/>
          <w:kern w:val="0"/>
          <w:sz w:val="20"/>
          <w:szCs w:val="20"/>
          <w14:ligatures w14:val="none"/>
        </w:rPr>
        <w:t>I’ve given some thought to tweaking the permissions for the Editor role.  It’s a pretty low risk of me making major changes to the roles that would cause an update to override and revert any tweaks, so if you want to discuss changes to that role for your Chapter, I’m open to the topic.</w:t>
      </w:r>
    </w:p>
    <w:p w14:paraId="48CFEB15" w14:textId="77777777" w:rsidR="00FB4A58" w:rsidRDefault="00FB4A58" w:rsidP="00FB4A58">
      <w:pPr>
        <w:pStyle w:val="ListParagraph"/>
        <w:ind w:left="1440"/>
        <w:jc w:val="both"/>
      </w:pPr>
    </w:p>
    <w:p w14:paraId="2C180C54" w14:textId="4CB0EA10" w:rsidR="00A672A9" w:rsidRDefault="00A672A9" w:rsidP="00A672A9">
      <w:pPr>
        <w:pStyle w:val="ListParagraph"/>
        <w:numPr>
          <w:ilvl w:val="0"/>
          <w:numId w:val="1"/>
        </w:numPr>
      </w:pPr>
      <w:r>
        <w:t xml:space="preserve">1/18/2026 to 1/24/2026 - Introduce the Activities role to Marcia. </w:t>
      </w:r>
    </w:p>
    <w:p w14:paraId="418546CB" w14:textId="5EBAF618" w:rsidR="00A672A9" w:rsidRDefault="00A672A9" w:rsidP="00A672A9">
      <w:pPr>
        <w:pStyle w:val="ListParagraph"/>
        <w:numPr>
          <w:ilvl w:val="1"/>
          <w:numId w:val="1"/>
        </w:numPr>
      </w:pPr>
      <w:r>
        <w:t>The Activit</w:t>
      </w:r>
      <w:r w:rsidR="002576A6">
        <w:t>i</w:t>
      </w:r>
      <w:r>
        <w:t xml:space="preserve">es </w:t>
      </w:r>
      <w:r w:rsidR="002576A6">
        <w:t>O</w:t>
      </w:r>
      <w:r>
        <w:t xml:space="preserve">fficer </w:t>
      </w:r>
      <w:r w:rsidR="002576A6">
        <w:t xml:space="preserve">role </w:t>
      </w:r>
      <w:r>
        <w:t>can send email blasts and add events to the calendar</w:t>
      </w:r>
      <w:r w:rsidR="002576A6">
        <w:t xml:space="preserve">. </w:t>
      </w:r>
    </w:p>
    <w:p w14:paraId="512ED1CC" w14:textId="2594336B" w:rsidR="00A672A9" w:rsidRDefault="00A672A9" w:rsidP="00A672A9">
      <w:pPr>
        <w:pStyle w:val="ListParagraph"/>
        <w:numPr>
          <w:ilvl w:val="1"/>
          <w:numId w:val="1"/>
        </w:numPr>
      </w:pPr>
      <w:r>
        <w:t>Do we want Marcia to add calendar items and send out email blasts?</w:t>
      </w:r>
    </w:p>
    <w:p w14:paraId="3A9B5B1D" w14:textId="6067E432" w:rsidR="00A672A9" w:rsidRDefault="00A672A9" w:rsidP="00A672A9">
      <w:pPr>
        <w:pStyle w:val="ListParagraph"/>
        <w:numPr>
          <w:ilvl w:val="1"/>
          <w:numId w:val="1"/>
        </w:numPr>
      </w:pPr>
      <w:r>
        <w:t>We may not assign this role.</w:t>
      </w:r>
    </w:p>
    <w:p w14:paraId="3125C51E" w14:textId="23A8EDDE" w:rsidR="002576A6" w:rsidRDefault="002576A6" w:rsidP="002576A6">
      <w:pPr>
        <w:pStyle w:val="ListParagraph"/>
        <w:numPr>
          <w:ilvl w:val="0"/>
          <w:numId w:val="1"/>
        </w:numPr>
      </w:pPr>
      <w:r>
        <w:t>The Photographer role can send email blasts. Since we use Flickr for our photos and videos repository, there is no need to assign this role.</w:t>
      </w:r>
    </w:p>
    <w:p w14:paraId="7895B847" w14:textId="7698EA8A" w:rsidR="0029403A" w:rsidRDefault="0029403A" w:rsidP="0029403A">
      <w:pPr>
        <w:pStyle w:val="ListParagraph"/>
        <w:numPr>
          <w:ilvl w:val="0"/>
          <w:numId w:val="1"/>
        </w:numPr>
      </w:pPr>
      <w:r>
        <w:t>1/25/2026 - Decide upon the Primary Officer role and select a person to fill it.</w:t>
      </w:r>
    </w:p>
    <w:p w14:paraId="5BEFB397" w14:textId="3E0F010B" w:rsidR="002576A6" w:rsidRDefault="002576A6" w:rsidP="002576A6">
      <w:pPr>
        <w:pStyle w:val="ListParagraph"/>
        <w:numPr>
          <w:ilvl w:val="1"/>
          <w:numId w:val="1"/>
        </w:numPr>
      </w:pPr>
      <w:r>
        <w:t xml:space="preserve">The Primary Officer role is a trusted position. This person has broad capabilities to manage almost everything a webmaster can do. </w:t>
      </w:r>
    </w:p>
    <w:p w14:paraId="358B1734" w14:textId="24A61727" w:rsidR="0029403A" w:rsidRDefault="00403CCC" w:rsidP="0029403A">
      <w:pPr>
        <w:pStyle w:val="ListParagraph"/>
        <w:numPr>
          <w:ilvl w:val="0"/>
          <w:numId w:val="1"/>
        </w:numPr>
      </w:pPr>
      <w:r>
        <w:t xml:space="preserve">1/312026 – Publish website by transferring DNS records if not done by this time. </w:t>
      </w:r>
    </w:p>
    <w:p w14:paraId="751F20C6" w14:textId="1B55E9C2" w:rsidR="00D149F8" w:rsidRDefault="00D149F8" w:rsidP="00D149F8">
      <w:pPr>
        <w:rPr>
          <w:rFonts w:ascii="Helvetica" w:hAnsi="Helvetica"/>
          <w:color w:val="4472C4" w:themeColor="accent1"/>
          <w:sz w:val="20"/>
          <w:szCs w:val="20"/>
        </w:rPr>
      </w:pPr>
      <w:r>
        <w:t xml:space="preserve">Additional information from Russ: </w:t>
      </w:r>
      <w:r w:rsidRPr="00D149F8">
        <w:rPr>
          <w:rFonts w:ascii="Helvetica" w:hAnsi="Helvetica"/>
          <w:color w:val="4472C4" w:themeColor="accent1"/>
          <w:sz w:val="20"/>
          <w:szCs w:val="20"/>
        </w:rPr>
        <w:t>I’ll give you a quick and early warning about “views”.  I’m sure you will love views, but do make new views, as the built</w:t>
      </w:r>
      <w:r w:rsidR="00666374">
        <w:rPr>
          <w:rFonts w:ascii="Helvetica" w:hAnsi="Helvetica"/>
          <w:color w:val="4472C4" w:themeColor="accent1"/>
          <w:sz w:val="20"/>
          <w:szCs w:val="20"/>
        </w:rPr>
        <w:t>-</w:t>
      </w:r>
      <w:r w:rsidRPr="00D149F8">
        <w:rPr>
          <w:rFonts w:ascii="Helvetica" w:hAnsi="Helvetica"/>
          <w:color w:val="4472C4" w:themeColor="accent1"/>
          <w:sz w:val="20"/>
          <w:szCs w:val="20"/>
        </w:rPr>
        <w:t xml:space="preserve">in ones are subject to change.  You can clone any of </w:t>
      </w:r>
      <w:r w:rsidR="00666374">
        <w:rPr>
          <w:rFonts w:ascii="Helvetica" w:hAnsi="Helvetica"/>
          <w:color w:val="4472C4" w:themeColor="accent1"/>
          <w:sz w:val="20"/>
          <w:szCs w:val="20"/>
        </w:rPr>
        <w:t xml:space="preserve">the </w:t>
      </w:r>
      <w:r w:rsidRPr="00D149F8">
        <w:rPr>
          <w:rFonts w:ascii="Helvetica" w:hAnsi="Helvetica"/>
          <w:color w:val="4472C4" w:themeColor="accent1"/>
          <w:sz w:val="20"/>
          <w:szCs w:val="20"/>
        </w:rPr>
        <w:t>built</w:t>
      </w:r>
      <w:r w:rsidR="00666374">
        <w:rPr>
          <w:rFonts w:ascii="Helvetica" w:hAnsi="Helvetica"/>
          <w:color w:val="4472C4" w:themeColor="accent1"/>
          <w:sz w:val="20"/>
          <w:szCs w:val="20"/>
        </w:rPr>
        <w:t>-</w:t>
      </w:r>
      <w:r w:rsidRPr="00D149F8">
        <w:rPr>
          <w:rFonts w:ascii="Helvetica" w:hAnsi="Helvetica"/>
          <w:color w:val="4472C4" w:themeColor="accent1"/>
          <w:sz w:val="20"/>
          <w:szCs w:val="20"/>
        </w:rPr>
        <w:t>in views to use as a starting point, but if you change the built</w:t>
      </w:r>
      <w:r w:rsidR="00666374">
        <w:rPr>
          <w:rFonts w:ascii="Helvetica" w:hAnsi="Helvetica"/>
          <w:color w:val="4472C4" w:themeColor="accent1"/>
          <w:sz w:val="20"/>
          <w:szCs w:val="20"/>
        </w:rPr>
        <w:t>-</w:t>
      </w:r>
      <w:r w:rsidRPr="00D149F8">
        <w:rPr>
          <w:rFonts w:ascii="Helvetica" w:hAnsi="Helvetica"/>
          <w:color w:val="4472C4" w:themeColor="accent1"/>
          <w:sz w:val="20"/>
          <w:szCs w:val="20"/>
        </w:rPr>
        <w:t>in views, they may get overwritten in the future.  Also, a taxonomy warning.  It will look like you can add and remove taxonomy terms, but if you do, it may break things like the calendar.  If you really want to change up the taxonomy, let me know</w:t>
      </w:r>
      <w:r w:rsidR="00666374">
        <w:rPr>
          <w:rFonts w:ascii="Helvetica" w:hAnsi="Helvetica"/>
          <w:color w:val="4472C4" w:themeColor="accent1"/>
          <w:sz w:val="20"/>
          <w:szCs w:val="20"/>
        </w:rPr>
        <w:t>,</w:t>
      </w:r>
      <w:r w:rsidRPr="00D149F8">
        <w:rPr>
          <w:rFonts w:ascii="Helvetica" w:hAnsi="Helvetica"/>
          <w:color w:val="4472C4" w:themeColor="accent1"/>
          <w:sz w:val="20"/>
          <w:szCs w:val="20"/>
        </w:rPr>
        <w:t xml:space="preserve"> and we will do it together in a safe way.</w:t>
      </w:r>
    </w:p>
    <w:p w14:paraId="46AA80D6" w14:textId="2AC20177" w:rsidR="00D149F8" w:rsidRDefault="00D149F8" w:rsidP="00D149F8">
      <w:pPr>
        <w:rPr>
          <w:rFonts w:ascii="Helvetica" w:eastAsia="Times New Roman" w:hAnsi="Helvetica" w:cs="Times New Roman"/>
          <w:color w:val="4472C4" w:themeColor="accent1"/>
          <w:kern w:val="0"/>
          <w:sz w:val="20"/>
          <w:szCs w:val="20"/>
          <w14:ligatures w14:val="none"/>
        </w:rPr>
      </w:pPr>
    </w:p>
    <w:p w14:paraId="0C42429D" w14:textId="20D97E63" w:rsidR="00546B50" w:rsidRDefault="00546B50" w:rsidP="00D149F8">
      <w:pPr>
        <w:rPr>
          <w:rFonts w:ascii="Helvetica" w:eastAsia="Times New Roman" w:hAnsi="Helvetica" w:cs="Times New Roman"/>
          <w:color w:val="000000" w:themeColor="text1"/>
          <w:kern w:val="0"/>
          <w:sz w:val="20"/>
          <w:szCs w:val="20"/>
          <w14:ligatures w14:val="none"/>
        </w:rPr>
      </w:pPr>
      <w:r>
        <w:rPr>
          <w:rFonts w:ascii="Helvetica" w:eastAsia="Times New Roman" w:hAnsi="Helvetica" w:cs="Times New Roman"/>
          <w:color w:val="000000" w:themeColor="text1"/>
          <w:kern w:val="0"/>
          <w:sz w:val="20"/>
          <w:szCs w:val="20"/>
          <w14:ligatures w14:val="none"/>
        </w:rPr>
        <w:t>Additional</w:t>
      </w:r>
      <w:r w:rsidRPr="00546B50">
        <w:rPr>
          <w:rFonts w:ascii="Helvetica" w:eastAsia="Times New Roman" w:hAnsi="Helvetica" w:cs="Times New Roman"/>
          <w:color w:val="000000" w:themeColor="text1"/>
          <w:kern w:val="0"/>
          <w:sz w:val="20"/>
          <w:szCs w:val="20"/>
          <w14:ligatures w14:val="none"/>
        </w:rPr>
        <w:t xml:space="preserve"> Questions</w:t>
      </w:r>
      <w:r w:rsidR="00EB363A">
        <w:rPr>
          <w:rFonts w:ascii="Helvetica" w:eastAsia="Times New Roman" w:hAnsi="Helvetica" w:cs="Times New Roman"/>
          <w:color w:val="000000" w:themeColor="text1"/>
          <w:kern w:val="0"/>
          <w:sz w:val="20"/>
          <w:szCs w:val="20"/>
          <w14:ligatures w14:val="none"/>
        </w:rPr>
        <w:t>, 1/13/2026</w:t>
      </w:r>
      <w:r>
        <w:rPr>
          <w:rFonts w:ascii="Helvetica" w:eastAsia="Times New Roman" w:hAnsi="Helvetica" w:cs="Times New Roman"/>
          <w:color w:val="000000" w:themeColor="text1"/>
          <w:kern w:val="0"/>
          <w:sz w:val="20"/>
          <w:szCs w:val="20"/>
          <w14:ligatures w14:val="none"/>
        </w:rPr>
        <w:t>:</w:t>
      </w:r>
    </w:p>
    <w:p w14:paraId="2452AC99" w14:textId="68F164B0" w:rsidR="00546B50" w:rsidRDefault="00546B50" w:rsidP="00546B50">
      <w:pPr>
        <w:pStyle w:val="ListParagraph"/>
        <w:numPr>
          <w:ilvl w:val="0"/>
          <w:numId w:val="2"/>
        </w:numPr>
        <w:rPr>
          <w:rFonts w:ascii="Helvetica" w:eastAsia="Times New Roman" w:hAnsi="Helvetica" w:cs="Times New Roman"/>
          <w:color w:val="000000" w:themeColor="text1"/>
          <w:kern w:val="0"/>
          <w:sz w:val="20"/>
          <w:szCs w:val="20"/>
          <w14:ligatures w14:val="none"/>
        </w:rPr>
      </w:pPr>
      <w:r w:rsidRPr="00546B50">
        <w:rPr>
          <w:rFonts w:ascii="Helvetica" w:eastAsia="Times New Roman" w:hAnsi="Helvetica" w:cs="Times New Roman"/>
          <w:color w:val="000000" w:themeColor="text1"/>
          <w:kern w:val="0"/>
          <w:sz w:val="20"/>
          <w:szCs w:val="20"/>
          <w14:ligatures w14:val="none"/>
        </w:rPr>
        <w:t>What is a Release Date?</w:t>
      </w:r>
      <w:r w:rsidR="00764BF1">
        <w:rPr>
          <w:rFonts w:ascii="Helvetica" w:eastAsia="Times New Roman" w:hAnsi="Helvetica" w:cs="Times New Roman"/>
          <w:color w:val="000000" w:themeColor="text1"/>
          <w:kern w:val="0"/>
          <w:sz w:val="20"/>
          <w:szCs w:val="20"/>
          <w14:ligatures w14:val="none"/>
        </w:rPr>
        <w:t xml:space="preserve">  </w:t>
      </w:r>
      <w:r w:rsidR="00764BF1">
        <w:rPr>
          <w:rFonts w:ascii="Helvetica" w:eastAsia="Times New Roman" w:hAnsi="Helvetica" w:cs="Times New Roman"/>
          <w:color w:val="4472C4" w:themeColor="accent1"/>
          <w:kern w:val="0"/>
          <w:sz w:val="20"/>
          <w:szCs w:val="20"/>
          <w14:ligatures w14:val="none"/>
        </w:rPr>
        <w:t xml:space="preserve">This is the </w:t>
      </w:r>
      <w:r w:rsidR="00416B31">
        <w:rPr>
          <w:rFonts w:ascii="Helvetica" w:eastAsia="Times New Roman" w:hAnsi="Helvetica" w:cs="Times New Roman"/>
          <w:color w:val="4472C4" w:themeColor="accent1"/>
          <w:kern w:val="0"/>
          <w:sz w:val="20"/>
          <w:szCs w:val="20"/>
          <w14:ligatures w14:val="none"/>
        </w:rPr>
        <w:t>Membership Release form expiration date which is generally Dec 31</w:t>
      </w:r>
      <w:r w:rsidR="00416B31" w:rsidRPr="00416B31">
        <w:rPr>
          <w:rFonts w:ascii="Helvetica" w:eastAsia="Times New Roman" w:hAnsi="Helvetica" w:cs="Times New Roman"/>
          <w:color w:val="4472C4" w:themeColor="accent1"/>
          <w:kern w:val="0"/>
          <w:sz w:val="20"/>
          <w:szCs w:val="20"/>
          <w:vertAlign w:val="superscript"/>
          <w14:ligatures w14:val="none"/>
        </w:rPr>
        <w:t>st</w:t>
      </w:r>
      <w:r w:rsidR="00416B31">
        <w:rPr>
          <w:rFonts w:ascii="Helvetica" w:eastAsia="Times New Roman" w:hAnsi="Helvetica" w:cs="Times New Roman"/>
          <w:color w:val="4472C4" w:themeColor="accent1"/>
          <w:kern w:val="0"/>
          <w:sz w:val="20"/>
          <w:szCs w:val="20"/>
          <w14:ligatures w14:val="none"/>
        </w:rPr>
        <w:t xml:space="preserve"> of the year. </w:t>
      </w:r>
    </w:p>
    <w:p w14:paraId="74DA3808" w14:textId="45797056" w:rsidR="00546B50" w:rsidRDefault="00546B50" w:rsidP="00546B50">
      <w:pPr>
        <w:pStyle w:val="ListParagraph"/>
        <w:numPr>
          <w:ilvl w:val="0"/>
          <w:numId w:val="2"/>
        </w:numPr>
        <w:rPr>
          <w:rFonts w:ascii="Helvetica" w:eastAsia="Times New Roman" w:hAnsi="Helvetica" w:cs="Times New Roman"/>
          <w:color w:val="000000" w:themeColor="text1"/>
          <w:kern w:val="0"/>
          <w:sz w:val="20"/>
          <w:szCs w:val="20"/>
          <w14:ligatures w14:val="none"/>
        </w:rPr>
      </w:pPr>
      <w:r>
        <w:rPr>
          <w:rFonts w:ascii="Helvetica" w:eastAsia="Times New Roman" w:hAnsi="Helvetica" w:cs="Times New Roman"/>
          <w:color w:val="000000" w:themeColor="text1"/>
          <w:kern w:val="0"/>
          <w:sz w:val="20"/>
          <w:szCs w:val="20"/>
          <w14:ligatures w14:val="none"/>
        </w:rPr>
        <w:t>How do I resend a new member email if the initial one was lost or not received?</w:t>
      </w:r>
      <w:r w:rsidR="00416B31">
        <w:rPr>
          <w:rFonts w:ascii="Helvetica" w:eastAsia="Times New Roman" w:hAnsi="Helvetica" w:cs="Times New Roman"/>
          <w:color w:val="000000" w:themeColor="text1"/>
          <w:kern w:val="0"/>
          <w:sz w:val="20"/>
          <w:szCs w:val="20"/>
          <w14:ligatures w14:val="none"/>
        </w:rPr>
        <w:t xml:space="preserve"> </w:t>
      </w:r>
      <w:r w:rsidR="00416B31">
        <w:rPr>
          <w:rFonts w:ascii="Helvetica" w:eastAsia="Times New Roman" w:hAnsi="Helvetica" w:cs="Times New Roman"/>
          <w:color w:val="4472C4" w:themeColor="accent1"/>
          <w:kern w:val="0"/>
          <w:sz w:val="20"/>
          <w:szCs w:val="20"/>
          <w14:ligatures w14:val="none"/>
        </w:rPr>
        <w:t>I can set the member to “Blocked” and then unblock, and a new email will be generated. We should enhance this email to be more inviting. Adding info about meetings, calendar, etc.</w:t>
      </w:r>
    </w:p>
    <w:p w14:paraId="36AE9944" w14:textId="782324A8" w:rsidR="00546B50" w:rsidRDefault="00546B50" w:rsidP="00546B50">
      <w:pPr>
        <w:pStyle w:val="ListParagraph"/>
        <w:numPr>
          <w:ilvl w:val="0"/>
          <w:numId w:val="2"/>
        </w:numPr>
        <w:rPr>
          <w:rFonts w:ascii="Helvetica" w:eastAsia="Times New Roman" w:hAnsi="Helvetica" w:cs="Times New Roman"/>
          <w:color w:val="000000" w:themeColor="text1"/>
          <w:kern w:val="0"/>
          <w:sz w:val="20"/>
          <w:szCs w:val="20"/>
          <w14:ligatures w14:val="none"/>
        </w:rPr>
      </w:pPr>
      <w:r>
        <w:rPr>
          <w:rFonts w:ascii="Helvetica" w:eastAsia="Times New Roman" w:hAnsi="Helvetica" w:cs="Times New Roman"/>
          <w:color w:val="000000" w:themeColor="text1"/>
          <w:kern w:val="0"/>
          <w:sz w:val="20"/>
          <w:szCs w:val="20"/>
          <w14:ligatures w14:val="none"/>
        </w:rPr>
        <w:t>What is Content – Add Content – Event Check-in used for?</w:t>
      </w:r>
      <w:r w:rsidR="00416B31">
        <w:rPr>
          <w:rFonts w:ascii="Helvetica" w:eastAsia="Times New Roman" w:hAnsi="Helvetica" w:cs="Times New Roman"/>
          <w:color w:val="000000" w:themeColor="text1"/>
          <w:kern w:val="0"/>
          <w:sz w:val="20"/>
          <w:szCs w:val="20"/>
          <w14:ligatures w14:val="none"/>
        </w:rPr>
        <w:t xml:space="preserve"> </w:t>
      </w:r>
      <w:r w:rsidR="00416B31" w:rsidRPr="00416B31">
        <w:rPr>
          <w:rFonts w:ascii="Helvetica" w:eastAsia="Times New Roman" w:hAnsi="Helvetica" w:cs="Times New Roman"/>
          <w:color w:val="4472C4" w:themeColor="accent1"/>
          <w:kern w:val="0"/>
          <w:sz w:val="20"/>
          <w:szCs w:val="20"/>
          <w14:ligatures w14:val="none"/>
        </w:rPr>
        <w:t xml:space="preserve">This is not going to be used. </w:t>
      </w:r>
      <w:r w:rsidR="00416B31">
        <w:rPr>
          <w:rFonts w:ascii="Helvetica" w:eastAsia="Times New Roman" w:hAnsi="Helvetica" w:cs="Times New Roman"/>
          <w:color w:val="4472C4" w:themeColor="accent1"/>
          <w:kern w:val="0"/>
          <w:sz w:val="20"/>
          <w:szCs w:val="20"/>
          <w14:ligatures w14:val="none"/>
        </w:rPr>
        <w:t xml:space="preserve">I can remove this option from the menu. </w:t>
      </w:r>
    </w:p>
    <w:p w14:paraId="1645936E" w14:textId="5D530595" w:rsidR="00546B50" w:rsidRDefault="00546B50" w:rsidP="00546B50">
      <w:pPr>
        <w:pStyle w:val="ListParagraph"/>
        <w:numPr>
          <w:ilvl w:val="0"/>
          <w:numId w:val="2"/>
        </w:numPr>
        <w:rPr>
          <w:rFonts w:ascii="Helvetica" w:eastAsia="Times New Roman" w:hAnsi="Helvetica" w:cs="Times New Roman"/>
          <w:color w:val="000000" w:themeColor="text1"/>
          <w:kern w:val="0"/>
          <w:sz w:val="20"/>
          <w:szCs w:val="20"/>
          <w14:ligatures w14:val="none"/>
        </w:rPr>
      </w:pPr>
      <w:r>
        <w:rPr>
          <w:rFonts w:ascii="Helvetica" w:eastAsia="Times New Roman" w:hAnsi="Helvetica" w:cs="Times New Roman"/>
          <w:color w:val="000000" w:themeColor="text1"/>
          <w:kern w:val="0"/>
          <w:sz w:val="20"/>
          <w:szCs w:val="20"/>
          <w14:ligatures w14:val="none"/>
        </w:rPr>
        <w:t>Please send “Best Practices” for chapter officer email accounts.</w:t>
      </w:r>
      <w:r w:rsidR="00416B31">
        <w:rPr>
          <w:rFonts w:ascii="Helvetica" w:eastAsia="Times New Roman" w:hAnsi="Helvetica" w:cs="Times New Roman"/>
          <w:color w:val="000000" w:themeColor="text1"/>
          <w:kern w:val="0"/>
          <w:sz w:val="20"/>
          <w:szCs w:val="20"/>
          <w14:ligatures w14:val="none"/>
        </w:rPr>
        <w:t xml:space="preserve"> </w:t>
      </w:r>
      <w:r w:rsidR="00416B31">
        <w:rPr>
          <w:rFonts w:ascii="Helvetica" w:eastAsia="Times New Roman" w:hAnsi="Helvetica" w:cs="Times New Roman"/>
          <w:color w:val="4472C4" w:themeColor="accent1"/>
          <w:kern w:val="0"/>
          <w:sz w:val="20"/>
          <w:szCs w:val="20"/>
          <w14:ligatures w14:val="none"/>
        </w:rPr>
        <w:t xml:space="preserve">Use email addresses like </w:t>
      </w:r>
      <w:hyperlink r:id="rId5" w:history="1">
        <w:r w:rsidR="00416B31" w:rsidRPr="00936245">
          <w:rPr>
            <w:rStyle w:val="Hyperlink"/>
            <w:rFonts w:ascii="Helvetica" w:eastAsia="Times New Roman" w:hAnsi="Helvetica" w:cs="Times New Roman"/>
            <w:kern w:val="0"/>
            <w:sz w:val="20"/>
            <w:szCs w:val="20"/>
            <w14:ligatures w14:val="none"/>
          </w:rPr>
          <w:t>joe@intermountainhog.com</w:t>
        </w:r>
      </w:hyperlink>
      <w:r w:rsidR="00416B31">
        <w:rPr>
          <w:rFonts w:ascii="Helvetica" w:eastAsia="Times New Roman" w:hAnsi="Helvetica" w:cs="Times New Roman"/>
          <w:color w:val="4472C4" w:themeColor="accent1"/>
          <w:kern w:val="0"/>
          <w:sz w:val="20"/>
          <w:szCs w:val="20"/>
          <w14:ligatures w14:val="none"/>
        </w:rPr>
        <w:t xml:space="preserve"> so that it looks like the email comes from intermountain HOG and if Joe moves into a different position the email moves with him/her. </w:t>
      </w:r>
    </w:p>
    <w:p w14:paraId="6C0CFCC7" w14:textId="4FE618C9" w:rsidR="00546B50" w:rsidRDefault="00546B50" w:rsidP="00546B50">
      <w:pPr>
        <w:pStyle w:val="ListParagraph"/>
        <w:numPr>
          <w:ilvl w:val="0"/>
          <w:numId w:val="2"/>
        </w:numPr>
        <w:rPr>
          <w:rFonts w:ascii="Helvetica" w:eastAsia="Times New Roman" w:hAnsi="Helvetica" w:cs="Times New Roman"/>
          <w:color w:val="000000" w:themeColor="text1"/>
          <w:kern w:val="0"/>
          <w:sz w:val="20"/>
          <w:szCs w:val="20"/>
          <w14:ligatures w14:val="none"/>
        </w:rPr>
      </w:pPr>
      <w:r>
        <w:rPr>
          <w:rFonts w:ascii="Helvetica" w:eastAsia="Times New Roman" w:hAnsi="Helvetica" w:cs="Times New Roman"/>
          <w:color w:val="000000" w:themeColor="text1"/>
          <w:kern w:val="0"/>
          <w:sz w:val="20"/>
          <w:szCs w:val="20"/>
          <w14:ligatures w14:val="none"/>
        </w:rPr>
        <w:t>How do I set up a view to show member chapter miles?</w:t>
      </w:r>
      <w:r w:rsidR="00416B31">
        <w:rPr>
          <w:rFonts w:ascii="Helvetica" w:eastAsia="Times New Roman" w:hAnsi="Helvetica" w:cs="Times New Roman"/>
          <w:color w:val="000000" w:themeColor="text1"/>
          <w:kern w:val="0"/>
          <w:sz w:val="20"/>
          <w:szCs w:val="20"/>
          <w14:ligatures w14:val="none"/>
        </w:rPr>
        <w:t xml:space="preserve"> </w:t>
      </w:r>
      <w:r w:rsidR="00416B31" w:rsidRPr="00416B31">
        <w:rPr>
          <w:rFonts w:ascii="Helvetica" w:eastAsia="Times New Roman" w:hAnsi="Helvetica" w:cs="Times New Roman"/>
          <w:color w:val="4472C4" w:themeColor="accent1"/>
          <w:kern w:val="0"/>
          <w:sz w:val="20"/>
          <w:szCs w:val="20"/>
          <w14:ligatures w14:val="none"/>
        </w:rPr>
        <w:t>Set these</w:t>
      </w:r>
      <w:r w:rsidR="00416B31">
        <w:rPr>
          <w:rFonts w:ascii="Helvetica" w:eastAsia="Times New Roman" w:hAnsi="Helvetica" w:cs="Times New Roman"/>
          <w:color w:val="4472C4" w:themeColor="accent1"/>
          <w:kern w:val="0"/>
          <w:sz w:val="20"/>
          <w:szCs w:val="20"/>
          <w14:ligatures w14:val="none"/>
        </w:rPr>
        <w:t xml:space="preserve"> up after we get the sandbox. Can think of a view as an SQL query into the database. The template gives access to fields available. In theory we can get enhanced reports of chapter mileage by user. </w:t>
      </w:r>
    </w:p>
    <w:p w14:paraId="2602E3BC" w14:textId="2B003FEC" w:rsidR="00546B50" w:rsidRDefault="00546B50" w:rsidP="00546B50">
      <w:pPr>
        <w:pStyle w:val="ListParagraph"/>
        <w:numPr>
          <w:ilvl w:val="0"/>
          <w:numId w:val="2"/>
        </w:numPr>
        <w:rPr>
          <w:rFonts w:ascii="Helvetica" w:eastAsia="Times New Roman" w:hAnsi="Helvetica" w:cs="Times New Roman"/>
          <w:color w:val="000000" w:themeColor="text1"/>
          <w:kern w:val="0"/>
          <w:sz w:val="20"/>
          <w:szCs w:val="20"/>
          <w14:ligatures w14:val="none"/>
        </w:rPr>
      </w:pPr>
      <w:r>
        <w:rPr>
          <w:rFonts w:ascii="Helvetica" w:eastAsia="Times New Roman" w:hAnsi="Helvetica" w:cs="Times New Roman"/>
          <w:color w:val="000000" w:themeColor="text1"/>
          <w:kern w:val="0"/>
          <w:sz w:val="20"/>
          <w:szCs w:val="20"/>
          <w14:ligatures w14:val="none"/>
        </w:rPr>
        <w:t>Can we have a role that is limited to sending email blasts, uploading newsletters, and adding calendar entries?</w:t>
      </w:r>
      <w:r w:rsidR="00416B31">
        <w:rPr>
          <w:rFonts w:ascii="Helvetica" w:eastAsia="Times New Roman" w:hAnsi="Helvetica" w:cs="Times New Roman"/>
          <w:color w:val="000000" w:themeColor="text1"/>
          <w:kern w:val="0"/>
          <w:sz w:val="20"/>
          <w:szCs w:val="20"/>
          <w14:ligatures w14:val="none"/>
        </w:rPr>
        <w:t xml:space="preserve"> </w:t>
      </w:r>
      <w:r w:rsidR="00416B31">
        <w:rPr>
          <w:rFonts w:ascii="Helvetica" w:eastAsia="Times New Roman" w:hAnsi="Helvetica" w:cs="Times New Roman"/>
          <w:color w:val="4472C4" w:themeColor="accent1"/>
          <w:kern w:val="0"/>
          <w:sz w:val="20"/>
          <w:szCs w:val="20"/>
          <w14:ligatures w14:val="none"/>
        </w:rPr>
        <w:t xml:space="preserve">Our Editor Role has been changed to only allow event creation, newsletter </w:t>
      </w:r>
      <w:r w:rsidR="00416B31">
        <w:rPr>
          <w:rFonts w:ascii="Helvetica" w:eastAsia="Times New Roman" w:hAnsi="Helvetica" w:cs="Times New Roman"/>
          <w:color w:val="4472C4" w:themeColor="accent1"/>
          <w:kern w:val="0"/>
          <w:sz w:val="20"/>
          <w:szCs w:val="20"/>
          <w14:ligatures w14:val="none"/>
        </w:rPr>
        <w:lastRenderedPageBreak/>
        <w:t>uploads, and email blasting. Need to verify these settings and get back to Russ if we missed something.</w:t>
      </w:r>
      <w:r w:rsidR="00EB363A">
        <w:rPr>
          <w:rFonts w:ascii="Helvetica" w:eastAsia="Times New Roman" w:hAnsi="Helvetica" w:cs="Times New Roman"/>
          <w:color w:val="4472C4" w:themeColor="accent1"/>
          <w:kern w:val="0"/>
          <w:sz w:val="20"/>
          <w:szCs w:val="20"/>
          <w14:ligatures w14:val="none"/>
        </w:rPr>
        <w:t xml:space="preserve"> We also want to remove the ability to change the website structure. </w:t>
      </w:r>
    </w:p>
    <w:p w14:paraId="63665229" w14:textId="10077FE7" w:rsidR="00546B50" w:rsidRPr="005C08E9" w:rsidRDefault="00546B50" w:rsidP="00546B50">
      <w:pPr>
        <w:pStyle w:val="ListParagraph"/>
        <w:numPr>
          <w:ilvl w:val="0"/>
          <w:numId w:val="2"/>
        </w:numPr>
        <w:rPr>
          <w:rFonts w:ascii="Helvetica" w:eastAsia="Times New Roman" w:hAnsi="Helvetica" w:cs="Times New Roman"/>
          <w:color w:val="000000" w:themeColor="text1"/>
          <w:kern w:val="0"/>
          <w:sz w:val="20"/>
          <w:szCs w:val="20"/>
          <w14:ligatures w14:val="none"/>
        </w:rPr>
      </w:pPr>
      <w:r>
        <w:rPr>
          <w:rFonts w:ascii="Helvetica" w:eastAsia="Times New Roman" w:hAnsi="Helvetica" w:cs="Times New Roman"/>
          <w:color w:val="000000" w:themeColor="text1"/>
          <w:kern w:val="0"/>
          <w:sz w:val="20"/>
          <w:szCs w:val="20"/>
          <w14:ligatures w14:val="none"/>
        </w:rPr>
        <w:t xml:space="preserve">What do I need to prepare to transfer our DNS records to </w:t>
      </w:r>
      <w:proofErr w:type="spellStart"/>
      <w:r>
        <w:rPr>
          <w:rFonts w:ascii="Helvetica" w:eastAsia="Times New Roman" w:hAnsi="Helvetica" w:cs="Times New Roman"/>
          <w:color w:val="000000" w:themeColor="text1"/>
          <w:kern w:val="0"/>
          <w:sz w:val="20"/>
          <w:szCs w:val="20"/>
          <w14:ligatures w14:val="none"/>
        </w:rPr>
        <w:t>HOGScan</w:t>
      </w:r>
      <w:proofErr w:type="spellEnd"/>
      <w:r>
        <w:rPr>
          <w:rFonts w:ascii="Helvetica" w:eastAsia="Times New Roman" w:hAnsi="Helvetica" w:cs="Times New Roman"/>
          <w:color w:val="000000" w:themeColor="text1"/>
          <w:kern w:val="0"/>
          <w:sz w:val="20"/>
          <w:szCs w:val="20"/>
          <w14:ligatures w14:val="none"/>
        </w:rPr>
        <w:t xml:space="preserve"> nameservers? </w:t>
      </w:r>
      <w:r w:rsidR="00416B31">
        <w:rPr>
          <w:rFonts w:ascii="Helvetica" w:eastAsia="Times New Roman" w:hAnsi="Helvetica" w:cs="Times New Roman"/>
          <w:color w:val="4472C4" w:themeColor="accent1"/>
          <w:kern w:val="0"/>
          <w:sz w:val="20"/>
          <w:szCs w:val="20"/>
          <w14:ligatures w14:val="none"/>
        </w:rPr>
        <w:t xml:space="preserve">See email for the setup to give to Brett Roberts. These settings put us on </w:t>
      </w:r>
      <w:proofErr w:type="spellStart"/>
      <w:r w:rsidR="00416B31">
        <w:rPr>
          <w:rFonts w:ascii="Helvetica" w:eastAsia="Times New Roman" w:hAnsi="Helvetica" w:cs="Times New Roman"/>
          <w:color w:val="4472C4" w:themeColor="accent1"/>
          <w:kern w:val="0"/>
          <w:sz w:val="20"/>
          <w:szCs w:val="20"/>
          <w14:ligatures w14:val="none"/>
        </w:rPr>
        <w:t>HOGScan</w:t>
      </w:r>
      <w:proofErr w:type="spellEnd"/>
      <w:r w:rsidR="00416B31">
        <w:rPr>
          <w:rFonts w:ascii="Helvetica" w:eastAsia="Times New Roman" w:hAnsi="Helvetica" w:cs="Times New Roman"/>
          <w:color w:val="4472C4" w:themeColor="accent1"/>
          <w:kern w:val="0"/>
          <w:sz w:val="20"/>
          <w:szCs w:val="20"/>
          <w14:ligatures w14:val="none"/>
        </w:rPr>
        <w:t xml:space="preserve"> nameservers</w:t>
      </w:r>
      <w:r w:rsidR="005C08E9">
        <w:rPr>
          <w:rFonts w:ascii="Helvetica" w:eastAsia="Times New Roman" w:hAnsi="Helvetica" w:cs="Times New Roman"/>
          <w:color w:val="4472C4" w:themeColor="accent1"/>
          <w:kern w:val="0"/>
          <w:sz w:val="20"/>
          <w:szCs w:val="20"/>
          <w14:ligatures w14:val="none"/>
        </w:rPr>
        <w:t>,</w:t>
      </w:r>
      <w:r w:rsidR="00416B31">
        <w:rPr>
          <w:rFonts w:ascii="Helvetica" w:eastAsia="Times New Roman" w:hAnsi="Helvetica" w:cs="Times New Roman"/>
          <w:color w:val="4472C4" w:themeColor="accent1"/>
          <w:kern w:val="0"/>
          <w:sz w:val="20"/>
          <w:szCs w:val="20"/>
          <w14:ligatures w14:val="none"/>
        </w:rPr>
        <w:t xml:space="preserve"> but does not remove </w:t>
      </w:r>
      <w:r w:rsidR="005C08E9">
        <w:rPr>
          <w:rFonts w:ascii="Helvetica" w:eastAsia="Times New Roman" w:hAnsi="Helvetica" w:cs="Times New Roman"/>
          <w:color w:val="4472C4" w:themeColor="accent1"/>
          <w:kern w:val="0"/>
          <w:sz w:val="20"/>
          <w:szCs w:val="20"/>
          <w14:ligatures w14:val="none"/>
        </w:rPr>
        <w:t xml:space="preserve">intermountainhog.com because Russ will name our site something like beta.intermountainhog.com. </w:t>
      </w:r>
    </w:p>
    <w:p w14:paraId="131CAAD3" w14:textId="55B05DF7" w:rsidR="005C08E9" w:rsidRPr="005C08E9" w:rsidRDefault="005C08E9" w:rsidP="00546B50">
      <w:pPr>
        <w:pStyle w:val="ListParagraph"/>
        <w:numPr>
          <w:ilvl w:val="0"/>
          <w:numId w:val="2"/>
        </w:numPr>
        <w:rPr>
          <w:rFonts w:ascii="Helvetica" w:eastAsia="Times New Roman" w:hAnsi="Helvetica" w:cs="Times New Roman"/>
          <w:color w:val="000000" w:themeColor="text1"/>
          <w:kern w:val="0"/>
          <w:sz w:val="20"/>
          <w:szCs w:val="20"/>
          <w14:ligatures w14:val="none"/>
        </w:rPr>
      </w:pPr>
      <w:r>
        <w:rPr>
          <w:rFonts w:ascii="Helvetica" w:eastAsia="Times New Roman" w:hAnsi="Helvetica" w:cs="Times New Roman"/>
          <w:color w:val="000000" w:themeColor="text1"/>
          <w:kern w:val="0"/>
          <w:sz w:val="20"/>
          <w:szCs w:val="20"/>
          <w14:ligatures w14:val="none"/>
        </w:rPr>
        <w:t xml:space="preserve">Can I hide the RSVP button on certain events, like overnight events?  </w:t>
      </w:r>
      <w:r>
        <w:rPr>
          <w:rFonts w:ascii="Helvetica" w:eastAsia="Times New Roman" w:hAnsi="Helvetica" w:cs="Times New Roman"/>
          <w:color w:val="4472C4" w:themeColor="accent1"/>
          <w:kern w:val="0"/>
          <w:sz w:val="20"/>
          <w:szCs w:val="20"/>
          <w14:ligatures w14:val="none"/>
        </w:rPr>
        <w:t xml:space="preserve">See the example from Russ. Basically, inspect the code for the container, create a block, and insert the HTML style code to hide the RSVP button. </w:t>
      </w:r>
    </w:p>
    <w:p w14:paraId="462F52AC" w14:textId="1A33169A" w:rsidR="005C08E9" w:rsidRPr="005C08E9" w:rsidRDefault="005C08E9" w:rsidP="00546B50">
      <w:pPr>
        <w:pStyle w:val="ListParagraph"/>
        <w:numPr>
          <w:ilvl w:val="0"/>
          <w:numId w:val="2"/>
        </w:numPr>
        <w:rPr>
          <w:rFonts w:ascii="Helvetica" w:eastAsia="Times New Roman" w:hAnsi="Helvetica" w:cs="Times New Roman"/>
          <w:color w:val="000000" w:themeColor="text1"/>
          <w:kern w:val="0"/>
          <w:sz w:val="20"/>
          <w:szCs w:val="20"/>
          <w14:ligatures w14:val="none"/>
        </w:rPr>
      </w:pPr>
      <w:r>
        <w:rPr>
          <w:rFonts w:ascii="Helvetica" w:eastAsia="Times New Roman" w:hAnsi="Helvetica" w:cs="Times New Roman"/>
          <w:color w:val="000000" w:themeColor="text1"/>
          <w:kern w:val="0"/>
          <w:sz w:val="20"/>
          <w:szCs w:val="20"/>
          <w14:ligatures w14:val="none"/>
        </w:rPr>
        <w:t xml:space="preserve">Add team members for all active road captains so that their picture and name show up as the coordinator for the ride on the calendar. </w:t>
      </w:r>
      <w:r>
        <w:rPr>
          <w:rFonts w:ascii="Helvetica" w:eastAsia="Times New Roman" w:hAnsi="Helvetica" w:cs="Times New Roman"/>
          <w:color w:val="4472C4" w:themeColor="accent1"/>
          <w:kern w:val="0"/>
          <w:sz w:val="20"/>
          <w:szCs w:val="20"/>
          <w14:ligatures w14:val="none"/>
        </w:rPr>
        <w:t xml:space="preserve">All we have at this point are the Board members on the list. </w:t>
      </w:r>
    </w:p>
    <w:p w14:paraId="3D68DC60" w14:textId="77777777" w:rsidR="00546B50" w:rsidRPr="00546B50" w:rsidRDefault="00546B50" w:rsidP="00D149F8">
      <w:pPr>
        <w:rPr>
          <w:rFonts w:ascii="Helvetica" w:eastAsia="Times New Roman" w:hAnsi="Helvetica" w:cs="Times New Roman"/>
          <w:color w:val="000000" w:themeColor="text1"/>
          <w:kern w:val="0"/>
          <w:sz w:val="20"/>
          <w:szCs w:val="20"/>
          <w14:ligatures w14:val="none"/>
        </w:rPr>
      </w:pPr>
    </w:p>
    <w:p w14:paraId="161D69C9" w14:textId="77777777" w:rsidR="00D149F8" w:rsidRPr="00D149F8" w:rsidRDefault="00D149F8" w:rsidP="00D149F8">
      <w:pPr>
        <w:spacing w:after="0" w:line="240" w:lineRule="auto"/>
        <w:rPr>
          <w:rFonts w:ascii="Times New Roman" w:eastAsia="Times New Roman" w:hAnsi="Times New Roman" w:cs="Times New Roman"/>
          <w:kern w:val="0"/>
          <w14:ligatures w14:val="none"/>
        </w:rPr>
      </w:pPr>
    </w:p>
    <w:p w14:paraId="6D93DA8F" w14:textId="017007E9" w:rsidR="00D149F8" w:rsidRPr="00D149F8" w:rsidRDefault="00D149F8" w:rsidP="00D149F8">
      <w:pPr>
        <w:rPr>
          <w:color w:val="4472C4" w:themeColor="accent1"/>
        </w:rPr>
      </w:pPr>
    </w:p>
    <w:sectPr w:rsidR="00D149F8" w:rsidRPr="00D149F8" w:rsidSect="00F14B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72CE5"/>
    <w:multiLevelType w:val="hybridMultilevel"/>
    <w:tmpl w:val="EE421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9F325A"/>
    <w:multiLevelType w:val="hybridMultilevel"/>
    <w:tmpl w:val="C02868A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7757223">
    <w:abstractNumId w:val="1"/>
  </w:num>
  <w:num w:numId="2" w16cid:durableId="48110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03A"/>
    <w:rsid w:val="000E67A8"/>
    <w:rsid w:val="000F35AF"/>
    <w:rsid w:val="00117BD1"/>
    <w:rsid w:val="0016280C"/>
    <w:rsid w:val="001A03D8"/>
    <w:rsid w:val="001D7A4A"/>
    <w:rsid w:val="00255D18"/>
    <w:rsid w:val="002576A6"/>
    <w:rsid w:val="0029403A"/>
    <w:rsid w:val="002A12D4"/>
    <w:rsid w:val="00403CCC"/>
    <w:rsid w:val="00416B31"/>
    <w:rsid w:val="00546B50"/>
    <w:rsid w:val="005C08E9"/>
    <w:rsid w:val="00623A6A"/>
    <w:rsid w:val="00666374"/>
    <w:rsid w:val="006E0CA5"/>
    <w:rsid w:val="00764BF1"/>
    <w:rsid w:val="0077181D"/>
    <w:rsid w:val="007C3D21"/>
    <w:rsid w:val="007D56EC"/>
    <w:rsid w:val="00811121"/>
    <w:rsid w:val="00826C50"/>
    <w:rsid w:val="009601B4"/>
    <w:rsid w:val="009F3202"/>
    <w:rsid w:val="00A60998"/>
    <w:rsid w:val="00A672A9"/>
    <w:rsid w:val="00A80D9B"/>
    <w:rsid w:val="00AA6BA3"/>
    <w:rsid w:val="00C062B7"/>
    <w:rsid w:val="00C256DC"/>
    <w:rsid w:val="00C40BD3"/>
    <w:rsid w:val="00C76078"/>
    <w:rsid w:val="00D149F8"/>
    <w:rsid w:val="00D34F15"/>
    <w:rsid w:val="00E860F4"/>
    <w:rsid w:val="00EB363A"/>
    <w:rsid w:val="00F14B6E"/>
    <w:rsid w:val="00F73EF4"/>
    <w:rsid w:val="00F84EE0"/>
    <w:rsid w:val="00FB4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784595"/>
  <w15:chartTrackingRefBased/>
  <w15:docId w15:val="{E996AF38-3A42-E64C-ACFB-595E183A2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0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40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40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40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40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40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0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0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0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0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40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40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40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40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4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03A"/>
    <w:rPr>
      <w:rFonts w:eastAsiaTheme="majorEastAsia" w:cstheme="majorBidi"/>
      <w:color w:val="272727" w:themeColor="text1" w:themeTint="D8"/>
    </w:rPr>
  </w:style>
  <w:style w:type="paragraph" w:styleId="Title">
    <w:name w:val="Title"/>
    <w:basedOn w:val="Normal"/>
    <w:next w:val="Normal"/>
    <w:link w:val="TitleChar"/>
    <w:uiPriority w:val="10"/>
    <w:qFormat/>
    <w:rsid w:val="00294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0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03A"/>
    <w:pPr>
      <w:spacing w:before="160"/>
      <w:jc w:val="center"/>
    </w:pPr>
    <w:rPr>
      <w:i/>
      <w:iCs/>
      <w:color w:val="404040" w:themeColor="text1" w:themeTint="BF"/>
    </w:rPr>
  </w:style>
  <w:style w:type="character" w:customStyle="1" w:styleId="QuoteChar">
    <w:name w:val="Quote Char"/>
    <w:basedOn w:val="DefaultParagraphFont"/>
    <w:link w:val="Quote"/>
    <w:uiPriority w:val="29"/>
    <w:rsid w:val="0029403A"/>
    <w:rPr>
      <w:i/>
      <w:iCs/>
      <w:color w:val="404040" w:themeColor="text1" w:themeTint="BF"/>
    </w:rPr>
  </w:style>
  <w:style w:type="paragraph" w:styleId="ListParagraph">
    <w:name w:val="List Paragraph"/>
    <w:basedOn w:val="Normal"/>
    <w:uiPriority w:val="34"/>
    <w:qFormat/>
    <w:rsid w:val="0029403A"/>
    <w:pPr>
      <w:ind w:left="720"/>
      <w:contextualSpacing/>
    </w:pPr>
  </w:style>
  <w:style w:type="character" w:styleId="IntenseEmphasis">
    <w:name w:val="Intense Emphasis"/>
    <w:basedOn w:val="DefaultParagraphFont"/>
    <w:uiPriority w:val="21"/>
    <w:qFormat/>
    <w:rsid w:val="0029403A"/>
    <w:rPr>
      <w:i/>
      <w:iCs/>
      <w:color w:val="2F5496" w:themeColor="accent1" w:themeShade="BF"/>
    </w:rPr>
  </w:style>
  <w:style w:type="paragraph" w:styleId="IntenseQuote">
    <w:name w:val="Intense Quote"/>
    <w:basedOn w:val="Normal"/>
    <w:next w:val="Normal"/>
    <w:link w:val="IntenseQuoteChar"/>
    <w:uiPriority w:val="30"/>
    <w:qFormat/>
    <w:rsid w:val="002940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403A"/>
    <w:rPr>
      <w:i/>
      <w:iCs/>
      <w:color w:val="2F5496" w:themeColor="accent1" w:themeShade="BF"/>
    </w:rPr>
  </w:style>
  <w:style w:type="character" w:styleId="IntenseReference">
    <w:name w:val="Intense Reference"/>
    <w:basedOn w:val="DefaultParagraphFont"/>
    <w:uiPriority w:val="32"/>
    <w:qFormat/>
    <w:rsid w:val="0029403A"/>
    <w:rPr>
      <w:b/>
      <w:bCs/>
      <w:smallCaps/>
      <w:color w:val="2F5496" w:themeColor="accent1" w:themeShade="BF"/>
      <w:spacing w:val="5"/>
    </w:rPr>
  </w:style>
  <w:style w:type="character" w:styleId="Hyperlink">
    <w:name w:val="Hyperlink"/>
    <w:basedOn w:val="DefaultParagraphFont"/>
    <w:uiPriority w:val="99"/>
    <w:unhideWhenUsed/>
    <w:rsid w:val="00416B31"/>
    <w:rPr>
      <w:color w:val="0563C1" w:themeColor="hyperlink"/>
      <w:u w:val="single"/>
    </w:rPr>
  </w:style>
  <w:style w:type="character" w:styleId="UnresolvedMention">
    <w:name w:val="Unresolved Mention"/>
    <w:basedOn w:val="DefaultParagraphFont"/>
    <w:uiPriority w:val="99"/>
    <w:semiHidden/>
    <w:unhideWhenUsed/>
    <w:rsid w:val="00416B31"/>
    <w:rPr>
      <w:color w:val="605E5C"/>
      <w:shd w:val="clear" w:color="auto" w:fill="E1DFDD"/>
    </w:rPr>
  </w:style>
  <w:style w:type="character" w:styleId="FollowedHyperlink">
    <w:name w:val="FollowedHyperlink"/>
    <w:basedOn w:val="DefaultParagraphFont"/>
    <w:uiPriority w:val="99"/>
    <w:semiHidden/>
    <w:unhideWhenUsed/>
    <w:rsid w:val="00416B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e@intermountainho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481</TotalTime>
  <Pages>4</Pages>
  <Words>1495</Words>
  <Characters>8524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Rowan</dc:creator>
  <cp:keywords/>
  <dc:description/>
  <cp:lastModifiedBy>Mark Rowan</cp:lastModifiedBy>
  <cp:revision>23</cp:revision>
  <cp:lastPrinted>2026-01-13T23:17:00Z</cp:lastPrinted>
  <dcterms:created xsi:type="dcterms:W3CDTF">2026-01-03T16:15:00Z</dcterms:created>
  <dcterms:modified xsi:type="dcterms:W3CDTF">2026-01-13T23:33:00Z</dcterms:modified>
</cp:coreProperties>
</file>